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26" w:rsidRDefault="00D20F26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3C7A5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แบบเสนอขอการรับรองด้านจริยธรรมการวิจัยในมนุษย์</w:t>
      </w:r>
      <w:proofErr w:type="gram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มหาวิทยาลัยศิลปากรสำหรับบุคลากรภายใน และบุคคลภายนอก</w:t>
      </w:r>
    </w:p>
    <w:p w:rsidR="00D20F26" w:rsidRPr="00D20F26" w:rsidRDefault="008C00AB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-123454</wp:posOffset>
                </wp:positionH>
                <wp:positionV relativeFrom="paragraph">
                  <wp:posOffset>194038</wp:posOffset>
                </wp:positionV>
                <wp:extent cx="6092932" cy="1983179"/>
                <wp:effectExtent l="0" t="0" r="22225" b="1714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.7pt;margin-top:15.3pt;width:479.75pt;height:15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P5dwIAAPwEAAAOAAAAZHJzL2Uyb0RvYy54bWysVFFv0zAQfkfiP1h+75KUpGu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" filled="f"/>
            </w:pict>
          </mc:Fallback>
        </mc:AlternateConten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>*</w:t>
      </w:r>
      <w:proofErr w:type="gramStart"/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คำแนะนำ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:</w:t>
      </w:r>
      <w:proofErr w:type="gramEnd"/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D20F26" w:rsidRPr="00A03882" w:rsidRDefault="00D20F26" w:rsidP="00D20F26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  ผู้วิจัยสามารถปรับแก้แบบเสนอขอการรับรองด้านจริยธรรมการวิจัยในมนุษย์ มหาวิทยาลัยศิลปากร ให้เข้ากับบริบทงานวิจัยของตัวเอง สามารถตัดหัวข้อที่ไม่เกี่ยวข้องออกได้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D20F26" w:rsidRPr="00A03882" w:rsidRDefault="00D20F26" w:rsidP="00D20F26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  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Diagram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) ให้เข้าใจง่าย</w:t>
      </w:r>
    </w:p>
    <w:p w:rsidR="00D20F26" w:rsidRDefault="00D20F26" w:rsidP="00D20F26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-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ให้ผู้วิจัยตัดอักษรตัวที่แดงออก เนื่องจากเป็นคำแนะนำในการกรอกข้อมูลเท่านั้น </w:t>
      </w:r>
    </w:p>
    <w:p w:rsidR="00D20F26" w:rsidRPr="008C00AB" w:rsidRDefault="008C00AB" w:rsidP="008C00AB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 </w:t>
      </w:r>
      <w:r w:rsidRPr="008F17F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F17FE">
        <w:rPr>
          <w:rFonts w:ascii="TH SarabunPSK" w:hAnsi="TH SarabunPSK" w:cs="TH SarabunPSK"/>
          <w:color w:val="FF0000"/>
          <w:sz w:val="32"/>
          <w:szCs w:val="32"/>
          <w:cs/>
        </w:rPr>
        <w:t>การยื่นขอพิจารณาและรับรองด้านจริยธรรม</w:t>
      </w:r>
      <w:r w:rsidRPr="008F17FE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การวิจัยในมนุษย์จากคณะกรรมการจริยธรรมการวิจัยในมนุษย์ จะต้องยื่นขอก่อนเริ่มดำเนินการวิจัย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1-ทั่วไป</w:t>
      </w:r>
    </w:p>
    <w:p w:rsidR="00D20F26" w:rsidRPr="00A03882" w:rsidRDefault="00D20F26" w:rsidP="00D20F26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ชื่อโครงการวิจัย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(ภาษาไทย)</w:t>
      </w:r>
      <w:r w:rsidRPr="00A03882">
        <w:rPr>
          <w:rFonts w:ascii="TH SarabunPSK" w:hAnsi="TH SarabunPSK" w:cs="TH SarabunPSK"/>
          <w:sz w:val="32"/>
          <w:szCs w:val="32"/>
        </w:rPr>
        <w:t xml:space="preserve"> : 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20F26" w:rsidRPr="00A03882" w:rsidRDefault="00D20F26" w:rsidP="00D20F26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Title of protocol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(ภาษาอังกฤษ</w:t>
      </w:r>
      <w:proofErr w:type="gramStart"/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A03882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A038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คณะผู้วิจัย </w:t>
      </w:r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(โปรดระบุเป็นรายบุคคลและแนบเอกสารหลักฐาน</w:t>
      </w:r>
      <w:proofErr w:type="gramStart"/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</w:t>
      </w:r>
      <w:proofErr w:type="gramEnd"/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2.1  ชื่อหัวหน้าโครงการวิจัย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D20F26" w:rsidRPr="00A03882" w:rsidRDefault="00D20F26" w:rsidP="00D20F26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บุคลากรภายใน  คณะ/หน่วยงาน.................................................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</w:t>
      </w:r>
    </w:p>
    <w:p w:rsidR="00D20F26" w:rsidRPr="00A03882" w:rsidRDefault="00D20F26" w:rsidP="00D20F26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บุคคลภายนอก  สังกัด/หน่วยงาน.................................................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</w:rPr>
        <w:t>…………………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(พร้อมแนบสำเนาประกาศนียบัตรการอบรม)</w:t>
      </w:r>
    </w:p>
    <w:p w:rsidR="00D20F26" w:rsidRPr="00A03882" w:rsidRDefault="00D20F26" w:rsidP="00D20F26">
      <w:pPr>
        <w:tabs>
          <w:tab w:val="left" w:pos="48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2.2 ชื่อผู้ร่วมวิจัย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03882">
        <w:rPr>
          <w:rFonts w:ascii="TH SarabunPSK" w:hAnsi="TH SarabunPSK" w:cs="TH SarabunPSK"/>
          <w:sz w:val="32"/>
          <w:szCs w:val="32"/>
          <w:cs/>
        </w:rPr>
        <w:t>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20F26" w:rsidRPr="00A03882" w:rsidRDefault="00D20F26" w:rsidP="00D20F26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บุคลากรภายใน  คณะ/หน่วยงาน 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D20F26" w:rsidRPr="00A03882" w:rsidRDefault="00D20F26" w:rsidP="00D20F26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บุคคลภายนอก  สังกัด/หน่วยงาน 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A03882">
        <w:rPr>
          <w:rFonts w:ascii="TH SarabunPSK" w:hAnsi="TH SarabunPSK" w:cs="TH SarabunPSK"/>
          <w:sz w:val="32"/>
          <w:szCs w:val="32"/>
        </w:rPr>
        <w:t>……………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(พร้อมแนบสำเนาประกาศนียบัตรการอบรม)</w:t>
      </w:r>
    </w:p>
    <w:p w:rsidR="00D20F26" w:rsidRPr="00A03882" w:rsidRDefault="00D20F26" w:rsidP="00D20F26">
      <w:pPr>
        <w:tabs>
          <w:tab w:val="left" w:pos="48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:rsidR="00D20F26" w:rsidRPr="00A03882" w:rsidRDefault="00D20F26" w:rsidP="00D20F26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2.3 ชื่อผู้ร่วมวิจัย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D20F26" w:rsidRPr="00A03882" w:rsidRDefault="00D20F26" w:rsidP="00D20F26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บุคลากรภายใน  คณะ/หน่วยงาน.................................................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20F26" w:rsidRPr="00A03882" w:rsidRDefault="00D20F26" w:rsidP="00D20F26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บุคคลภายนอก  สังกัด/หน่วยงาน.................................................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หมายเลขโทรศัพท์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A03882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03882">
        <w:rPr>
          <w:rFonts w:ascii="TH SarabunPSK" w:hAnsi="TH SarabunPSK" w:cs="TH SarabunPSK"/>
          <w:sz w:val="32"/>
          <w:szCs w:val="32"/>
        </w:rPr>
        <w:t>…</w:t>
      </w:r>
      <w:r w:rsidRPr="00A03882">
        <w:rPr>
          <w:rFonts w:ascii="TH SarabunPSK" w:hAnsi="TH SarabunPSK" w:cs="TH SarabunPSK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sz w:val="32"/>
          <w:szCs w:val="32"/>
        </w:rPr>
        <w:t>…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D20F26" w:rsidRPr="00D20F26" w:rsidRDefault="000B5E1D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D20F26"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="00D20F26"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(พร้อมแนบสำเนาประกาศนียบัตรการอบรม)</w:t>
      </w:r>
    </w:p>
    <w:p w:rsidR="00D20F26" w:rsidRPr="00A03882" w:rsidRDefault="00D20F26" w:rsidP="00D20F26">
      <w:pPr>
        <w:tabs>
          <w:tab w:val="left" w:pos="48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:rsidR="00D20F26" w:rsidRPr="00A03882" w:rsidRDefault="00D20F26" w:rsidP="00D20F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แหล่งทุนสนับสนุนการวิจัย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sponsor)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20F26" w:rsidRPr="00A03882" w:rsidTr="00E70F3F">
        <w:trPr>
          <w:trHeight w:val="373"/>
        </w:trPr>
        <w:tc>
          <w:tcPr>
            <w:tcW w:w="4621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สถานะขอทุน</w:t>
            </w:r>
          </w:p>
        </w:tc>
      </w:tr>
      <w:tr w:rsidR="00D20F26" w:rsidRPr="00A03882" w:rsidTr="00E70F3F">
        <w:trPr>
          <w:trHeight w:val="810"/>
        </w:trPr>
        <w:tc>
          <w:tcPr>
            <w:tcW w:w="4621" w:type="dxa"/>
            <w:shd w:val="clear" w:color="auto" w:fill="auto"/>
          </w:tcPr>
          <w:p w:rsidR="00D20F26" w:rsidRPr="00A03882" w:rsidRDefault="00D20F26" w:rsidP="00D20F2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ทุนอุดหนุนวิจัยของมหาวิทยาลัยศิลปากร</w:t>
            </w:r>
          </w:p>
          <w:p w:rsidR="00D20F26" w:rsidRPr="00A03882" w:rsidRDefault="00D20F26" w:rsidP="00E70F3F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:rsidR="00D20F26" w:rsidRPr="00A03882" w:rsidRDefault="00D20F26" w:rsidP="00D20F2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ยังไม่ได้ยื่นขอ</w:t>
            </w:r>
          </w:p>
        </w:tc>
      </w:tr>
      <w:tr w:rsidR="00D20F26" w:rsidRPr="00A03882" w:rsidTr="00E70F3F">
        <w:tc>
          <w:tcPr>
            <w:tcW w:w="4621" w:type="dxa"/>
            <w:shd w:val="clear" w:color="auto" w:fill="auto"/>
          </w:tcPr>
          <w:p w:rsidR="00D20F26" w:rsidRPr="00A03882" w:rsidRDefault="00D20F26" w:rsidP="00D20F2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ทุนวิจัยจากเอกชน</w:t>
            </w:r>
          </w:p>
          <w:p w:rsidR="00D20F26" w:rsidRPr="00A03882" w:rsidRDefault="00D20F26" w:rsidP="00E70F3F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:rsidR="00D20F26" w:rsidRPr="00A03882" w:rsidRDefault="00D20F26" w:rsidP="00D20F2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ยื่นขอแล้ว อยู่ระหว่างพิจารณา</w:t>
            </w:r>
          </w:p>
        </w:tc>
      </w:tr>
      <w:tr w:rsidR="00D20F26" w:rsidRPr="00A03882" w:rsidTr="00E70F3F">
        <w:tc>
          <w:tcPr>
            <w:tcW w:w="4621" w:type="dxa"/>
            <w:shd w:val="clear" w:color="auto" w:fill="auto"/>
          </w:tcPr>
          <w:p w:rsidR="00D20F26" w:rsidRPr="00A03882" w:rsidRDefault="00D20F26" w:rsidP="00D20F2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ทุนวิจัยหน่วยงานรัฐ</w:t>
            </w:r>
          </w:p>
          <w:p w:rsidR="00D20F26" w:rsidRPr="00A03882" w:rsidRDefault="00D20F26" w:rsidP="00E70F3F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:rsidR="00D20F26" w:rsidRPr="00A03882" w:rsidRDefault="00D20F26" w:rsidP="00D20F2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ได้รับอนุมัติแล้ว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20F26" w:rsidRPr="00A03882" w:rsidTr="00E70F3F">
        <w:trPr>
          <w:trHeight w:val="387"/>
        </w:trPr>
        <w:tc>
          <w:tcPr>
            <w:tcW w:w="4621" w:type="dxa"/>
            <w:shd w:val="clear" w:color="auto" w:fill="auto"/>
          </w:tcPr>
          <w:p w:rsidR="00D20F26" w:rsidRPr="00A03882" w:rsidRDefault="00D20F26" w:rsidP="00D20F2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ทุนส่วนตัว</w:t>
            </w:r>
          </w:p>
        </w:tc>
        <w:tc>
          <w:tcPr>
            <w:tcW w:w="462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* หลังจากได้รับทุนแล้วขอให้แนบหลักฐานการอนุมัติทุนด้วย</w:t>
            </w:r>
          </w:p>
        </w:tc>
      </w:tr>
    </w:tbl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2- รายละเอียดโครงการวิจัย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วัตถุประสงค์ของการวิจัย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(อธิบายสรุปสาระสำคัญ)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Pr="00DD5965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6. หลักการและเหตุผล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(อธิบายสรุปสาระสำคัญ)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7.ขอบข่ายโครงการวิจัยในมนุษย์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20F26" w:rsidRPr="00A03882" w:rsidRDefault="00D20F26" w:rsidP="00D20F26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7.1 การวิจัยทางยา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D20F26" w:rsidRPr="00A03882" w:rsidRDefault="00D20F26" w:rsidP="00D20F26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Drug trial phase</w:t>
      </w:r>
      <w:r w:rsidRPr="00A03882">
        <w:rPr>
          <w:rFonts w:ascii="TH SarabunPSK" w:hAnsi="TH SarabunPSK" w:cs="TH SarabunPSK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phase 1 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phase 2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phase 3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phase 4</w:t>
      </w:r>
    </w:p>
    <w:p w:rsidR="00D20F26" w:rsidRPr="00A03882" w:rsidRDefault="00D20F26" w:rsidP="00D20F26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(2)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ระบุชื่อยาที่ทำวิจัย 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20F26" w:rsidRPr="00A03882" w:rsidRDefault="00D20F26" w:rsidP="00D20F26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(3) </w:t>
      </w:r>
      <w:proofErr w:type="spellStart"/>
      <w:r w:rsidRPr="00A03882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A03882">
        <w:rPr>
          <w:rFonts w:ascii="TH SarabunPSK" w:hAnsi="TH SarabunPSK" w:cs="TH SarabunPSK"/>
          <w:sz w:val="32"/>
          <w:szCs w:val="32"/>
          <w:cs/>
        </w:rPr>
        <w:t>ขึ้นทะเบียนยา โดยคณะกรรมการอาหารและยา กระทรวงสาธารณสุข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(โปรดแนบหลักฐานทะเบียนยาหรือเอกสารกำกับยา)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ยังไม่ผ่านการรับรองจาก </w:t>
      </w:r>
      <w:proofErr w:type="spellStart"/>
      <w:r w:rsidRPr="00A03882">
        <w:rPr>
          <w:rFonts w:ascii="TH SarabunPSK" w:hAnsi="TH SarabunPSK" w:cs="TH SarabunPSK"/>
          <w:sz w:val="32"/>
          <w:szCs w:val="32"/>
          <w:cs/>
        </w:rPr>
        <w:t>อ.ย</w:t>
      </w:r>
      <w:proofErr w:type="spellEnd"/>
      <w:r w:rsidRPr="00A03882">
        <w:rPr>
          <w:rFonts w:ascii="TH SarabunPSK" w:hAnsi="TH SarabunPSK" w:cs="TH SarabunPSK"/>
          <w:sz w:val="32"/>
          <w:szCs w:val="32"/>
          <w:cs/>
        </w:rPr>
        <w:t>.</w:t>
      </w:r>
    </w:p>
    <w:p w:rsidR="00D20F26" w:rsidRPr="00A03882" w:rsidRDefault="00D20F26" w:rsidP="00D20F26">
      <w:pPr>
        <w:spacing w:after="0"/>
        <w:ind w:left="2410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lastRenderedPageBreak/>
        <w:sym w:font="Wingdings" w:char="F0A1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ยานี้ยังไม่ผ่านการรับรองจาก </w:t>
      </w:r>
      <w:proofErr w:type="spellStart"/>
      <w:r w:rsidRPr="00A03882">
        <w:rPr>
          <w:rFonts w:ascii="TH SarabunPSK" w:hAnsi="TH SarabunPSK" w:cs="TH SarabunPSK"/>
          <w:sz w:val="32"/>
          <w:szCs w:val="32"/>
          <w:cs/>
        </w:rPr>
        <w:t>อ.ย</w:t>
      </w:r>
      <w:proofErr w:type="spellEnd"/>
      <w:r w:rsidRPr="00A0388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ในการรักษาหรือป้องกันโรคหรือสภาวะที่จะทำวิจัยในมนุษย์ได้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(โปรดระบุ ชื่อสามัญของยา ชื่อการค้าของยา ชื่อบริษัท และประเทศที่ผลิตด้วย)</w:t>
      </w:r>
    </w:p>
    <w:p w:rsidR="00D20F26" w:rsidRPr="00A03882" w:rsidRDefault="00D20F26" w:rsidP="00D20F26">
      <w:pPr>
        <w:spacing w:after="0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ind w:left="24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ind w:left="2410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ยานี้ได้ถูกใช้ ในการทดลองกับมนุษย์มาก่อนหรือไม่ มีรายงานการวิจัยดังกล่าว </w:t>
      </w:r>
    </w:p>
    <w:p w:rsidR="00D20F26" w:rsidRPr="00A03882" w:rsidRDefault="00D20F26" w:rsidP="00D20F26">
      <w:pPr>
        <w:spacing w:after="0"/>
        <w:ind w:left="24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จำนวนกี่เรื่อง จากที่ใดบ้าง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(แนบรายงานการวิจัย/เอกสารตำราที่เกี่ยวข้องอื่นๆ มาด้วย)</w:t>
      </w:r>
    </w:p>
    <w:p w:rsidR="00D20F26" w:rsidRPr="00A03882" w:rsidRDefault="00D20F26" w:rsidP="00D20F26">
      <w:pPr>
        <w:spacing w:after="0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D20F26" w:rsidRPr="00F26830" w:rsidRDefault="00D20F26" w:rsidP="00D20F26">
      <w:pPr>
        <w:spacing w:after="0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ind w:left="720"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7.2 การวิจัยทางเครื่องมือแพทย์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D20F26" w:rsidRPr="00A03882" w:rsidRDefault="00D20F26" w:rsidP="00D20F26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(7.2.1) ระบุเครื่องมือ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ใช้ภายในร่างกาย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ระบุวิธีการใช้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ใช้ภายนอกร่างกาย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ระบุวิธีการใช้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20F26" w:rsidRPr="00A03882" w:rsidRDefault="00D20F26" w:rsidP="00D20F26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(7.2.2)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ขึ้นทะเบียน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โดยคณะกรรมการอาหารและยา กระทรวงสาธารณสุข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หรือเอกสารกำกับยา)</w:t>
      </w:r>
    </w:p>
    <w:p w:rsidR="00D20F26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ยังไม่ผ่านการขึ้นทะเบียน   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7.3 การวิจัยทางวัคซีน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D20F26" w:rsidRPr="00A03882" w:rsidRDefault="00D20F26" w:rsidP="00D20F26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(7.3.1)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Vaccine trial phase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1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2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3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D20F26" w:rsidRPr="00A03882" w:rsidRDefault="00D20F26" w:rsidP="00D20F26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(7.3.2)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ระบุชื่อยาที่ทำวิจัย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20F26" w:rsidRPr="00A03882" w:rsidRDefault="00D20F26" w:rsidP="00D20F26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(7.3.3)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ขึ้นทะเบียน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โดยคณะกรรมการอาหารและยา กระทรวงสาธารณสุข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หรือเอกสารกำกับวัคซีน)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ยังไม่ผ่านการขึ้นทะเบียน</w:t>
      </w:r>
    </w:p>
    <w:p w:rsidR="00D20F26" w:rsidRDefault="00D20F26" w:rsidP="00D20F26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7.4 การวิจัยทางสังคมศาสตร์</w:t>
      </w:r>
    </w:p>
    <w:p w:rsidR="00D20F26" w:rsidRPr="00A03882" w:rsidRDefault="00D20F26" w:rsidP="00D20F26">
      <w:pPr>
        <w:spacing w:after="0"/>
        <w:ind w:left="720" w:firstLine="9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เชิงคุณภาพ     </w:t>
      </w:r>
      <w:r w:rsidRPr="00A03882">
        <w:rPr>
          <w:rFonts w:ascii="TH SarabunPSK" w:hAnsi="TH SarabunPSK" w:cs="TH SarabunPSK"/>
          <w:sz w:val="32"/>
          <w:szCs w:val="32"/>
          <w:cs/>
        </w:rPr>
        <w:t>โปรดระบุวิธีการศึกษา 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</w:t>
      </w:r>
      <w:r w:rsidRPr="00A03882">
        <w:rPr>
          <w:rFonts w:ascii="TH SarabunPSK" w:hAnsi="TH SarabunPSK" w:cs="TH SarabunPSK"/>
          <w:sz w:val="32"/>
          <w:szCs w:val="32"/>
          <w:cs/>
        </w:rPr>
        <w:t>....</w:t>
      </w:r>
    </w:p>
    <w:p w:rsidR="00D20F26" w:rsidRPr="00A03882" w:rsidRDefault="00D20F26" w:rsidP="00D20F26">
      <w:pPr>
        <w:spacing w:after="0"/>
        <w:ind w:left="720" w:firstLine="9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เชิงปริมาณ     </w:t>
      </w:r>
      <w:r w:rsidRPr="00A03882">
        <w:rPr>
          <w:rFonts w:ascii="TH SarabunPSK" w:hAnsi="TH SarabunPSK" w:cs="TH SarabunPSK"/>
          <w:sz w:val="32"/>
          <w:szCs w:val="32"/>
          <w:cs/>
        </w:rPr>
        <w:t>โปรดระบุวิธีการศึกษา 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</w:t>
      </w:r>
      <w:r w:rsidRPr="00A0388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20F26" w:rsidRPr="00A03882" w:rsidRDefault="00D20F26" w:rsidP="00D20F26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เชิงผสมผสาน  </w:t>
      </w:r>
      <w:r w:rsidRPr="00A03882">
        <w:rPr>
          <w:rFonts w:ascii="TH SarabunPSK" w:hAnsi="TH SarabunPSK" w:cs="TH SarabunPSK"/>
          <w:sz w:val="32"/>
          <w:szCs w:val="32"/>
          <w:cs/>
        </w:rPr>
        <w:t>โปรดระบุวิธีการศึกษา 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  </w:t>
      </w:r>
      <w:r w:rsidRPr="00A03882">
        <w:rPr>
          <w:rFonts w:ascii="TH SarabunPSK" w:hAnsi="TH SarabunPSK" w:cs="TH SarabunPSK"/>
          <w:sz w:val="32"/>
          <w:szCs w:val="32"/>
          <w:cs/>
        </w:rPr>
        <w:t>โปรดระบุวิธีการศึกษา .............................................................................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20F26" w:rsidRPr="00A03882" w:rsidRDefault="00D20F26" w:rsidP="00D20F26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7.5 การวิจัยทางระบาดวิทยา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20F26" w:rsidRPr="00A03882" w:rsidRDefault="00D20F26" w:rsidP="00D20F26">
      <w:pPr>
        <w:spacing w:after="0"/>
        <w:ind w:left="1418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7.6 อื่นๆ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การวิจัยที่ใช้สิ่งส่งตรวจต่างๆ  วิธีการเก็บข้อมูล  การตรวจและการรักษาที่เกี่ยวข้องมนุษย์)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 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8. กระบวนการวิจัย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(อธิบายสรุปสาระสำคัญ)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9. เหตุผลและความจำเป็นที่ต้องดำเนินการวิจัยในคน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(อธิบายความเสี่ยงหรือความรุนแรงของปัญหาของการวิจัย ข้อมูลจากการศึกษาก่อนหน้านี้)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10.ผู้เข้าร่วมการวิจัย</w:t>
      </w:r>
    </w:p>
    <w:p w:rsidR="00D20F26" w:rsidRPr="00A03882" w:rsidRDefault="00D20F26" w:rsidP="00D20F26">
      <w:pPr>
        <w:tabs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10.1 เกณฑ์การคัดเลือกผู้เข้าร่วมการวิจัย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(เกณฑ์คัดเข้า-คัดออก)</w:t>
      </w:r>
    </w:p>
    <w:p w:rsidR="00D20F26" w:rsidRPr="00A03882" w:rsidRDefault="00D20F26" w:rsidP="00D20F26">
      <w:pPr>
        <w:spacing w:after="0"/>
        <w:ind w:left="709" w:right="237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20F26" w:rsidRPr="00A03882" w:rsidRDefault="00D20F26" w:rsidP="00D20F26">
      <w:pPr>
        <w:spacing w:after="0"/>
        <w:ind w:left="709" w:right="237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tabs>
          <w:tab w:val="left" w:pos="993"/>
        </w:tabs>
        <w:spacing w:after="0"/>
        <w:ind w:left="993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10.2 ขนาดตัวอย่าง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จำนวนคน วิธีการคำนวณ และ/หรือวิธีการแบ่งกลุ่ม เป็นต้น)</w:t>
      </w:r>
    </w:p>
    <w:p w:rsidR="00D20F26" w:rsidRPr="00A03882" w:rsidRDefault="00D20F26" w:rsidP="00D20F26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20F26" w:rsidRDefault="00D20F26" w:rsidP="00D20F26">
      <w:pPr>
        <w:spacing w:after="0"/>
        <w:ind w:firstLine="709"/>
        <w:jc w:val="center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tabs>
          <w:tab w:val="left" w:pos="1134"/>
        </w:tabs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10.3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ประเภทของผู้เข้าร่วมวิจัย</w:t>
      </w:r>
    </w:p>
    <w:p w:rsidR="00D20F26" w:rsidRPr="00A03882" w:rsidRDefault="00D20F26" w:rsidP="00D20F26">
      <w:pPr>
        <w:spacing w:after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กลุ่มสุขภาพปกติ</w:t>
      </w:r>
    </w:p>
    <w:p w:rsidR="00D20F26" w:rsidRPr="00A03882" w:rsidRDefault="00D20F26" w:rsidP="00D20F26">
      <w:pPr>
        <w:spacing w:after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กลุ่มเปราะบาง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(เช่น ทารกในครรภ์/ตัวอ่อน ทารก เด็ก ผู้เยาว์ (อายุต่ำกว่า 18 ปี) สตรีมีครรภ์ ผู้ต้องหาหรือผู้ต้องขัง แรงงานต่างด้าว ผู้ป่วยโรคติดเชื้อร้ายแรงหรือผู้ป่วยเรื้อรัง ผู้ที่ไม่สามารถตัดสินใจได้ด้วยตัวเอง ผู้พิการ)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 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D20F26" w:rsidRPr="00F26830" w:rsidRDefault="00D20F26" w:rsidP="00D20F26">
      <w:pPr>
        <w:tabs>
          <w:tab w:val="left" w:pos="1134"/>
        </w:tabs>
        <w:spacing w:after="0"/>
        <w:ind w:left="1134" w:hanging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10.4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วิธีการได้มาซึ่งเข้าถึงประชากรกลุ่มเป้าหมาย เพื่อชักชวนให้เข้าร่วมโครงการ </w:t>
      </w:r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(เช่น การประชาสัมพันธ์ ขอความร่วมมือ)</w:t>
      </w:r>
    </w:p>
    <w:p w:rsidR="00D20F26" w:rsidRPr="00A03882" w:rsidRDefault="00D20F26" w:rsidP="00D20F26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20F26" w:rsidRPr="00F26830" w:rsidRDefault="00D20F26" w:rsidP="00D20F26">
      <w:pPr>
        <w:tabs>
          <w:tab w:val="left" w:pos="1134"/>
        </w:tabs>
        <w:spacing w:after="0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10.5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กรณีที่มีค่าตอบแทน ค่าชดเชยการเสียเวลา ค่าใช้จ่ายในการเดินทาง รางวัล หรือของที่ระลึกให้กับผู้เข้าร่วมการวิจัย </w:t>
      </w:r>
      <w:r w:rsidRPr="00F2683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กรุณาระบุมูลค่าและรายละเอียดให้ชัดเจน พร้อมระบุไว้ในเอกสารชี้แจงผู้เข้าร่วมโครงการวิจัยด้วย</w:t>
      </w:r>
    </w:p>
    <w:p w:rsidR="00D20F26" w:rsidRPr="00A03882" w:rsidRDefault="00D20F26" w:rsidP="00D20F26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การยินยอมเข้าร่วมโครงการวิจัย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(โปรดแนบเอกสารชี้แจงผู้เข้าร่วมวิจัยและหนังสือแสดงเจตนายินยอมการเข้าร่วมการวิจัย หรือแบบฟอร์มขอยกเว้นการขอยินยอม)</w:t>
      </w:r>
    </w:p>
    <w:p w:rsidR="00D20F26" w:rsidRPr="00A03882" w:rsidRDefault="00D20F26" w:rsidP="00D20F26">
      <w:pPr>
        <w:tabs>
          <w:tab w:val="left" w:pos="426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ขอความยินยอม  </w:t>
      </w:r>
    </w:p>
    <w:p w:rsidR="00D20F26" w:rsidRPr="00A03882" w:rsidRDefault="00D20F26" w:rsidP="00D20F26">
      <w:pPr>
        <w:tabs>
          <w:tab w:val="left" w:pos="426"/>
        </w:tabs>
        <w:spacing w:after="0" w:line="360" w:lineRule="auto"/>
        <w:ind w:firstLine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ยกเว้น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การขอความยินยอม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ระบุเหตุผล 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D20F26" w:rsidRPr="00A03882" w:rsidRDefault="00D20F26" w:rsidP="00D20F26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สถานที่ทำวิจัย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(โปรดระบุชื่อสถานที่ทำการวิจัยทั้งภายในและ/หรือภายนอกประเทศ)</w:t>
      </w:r>
    </w:p>
    <w:p w:rsidR="00D20F26" w:rsidRPr="00A03882" w:rsidRDefault="00D20F26" w:rsidP="00D20F26">
      <w:pPr>
        <w:spacing w:after="0"/>
        <w:ind w:right="237" w:firstLine="709"/>
        <w:jc w:val="both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D20F26" w:rsidRPr="00BD12A9" w:rsidRDefault="00D20F26" w:rsidP="00D20F26">
      <w:pPr>
        <w:spacing w:after="0"/>
        <w:ind w:right="237" w:firstLine="709"/>
        <w:jc w:val="both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D20F26" w:rsidRPr="00F26830" w:rsidRDefault="00D20F26" w:rsidP="00D20F2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13.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วิธีการรวบรวมและเก็บข้อมูล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โปรดระบุ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วิธีการรวบรวมข้อมูล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เช่น การสังเกต การสัมภาษณ์ การสนทนา การใช้มาตรวัด การเปรียบเทียบ และ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เครื่องมือการทำวิจัย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เช่น แบบสอบถาม แบบบันทึกการเก็บข้อมูล และ/หรือ แบบสัมภาษณ์ ในแบบบันทึกข้อมูลของผู้ร่วมวิจัยทุกประเภท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ต้องไม่ระบุข้อมูลชี้ตัวของผู้ร่วมวิจัยและอาสาสมัครเป็นรายบุคคลได้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โดยให้ใช้เป็นรหัสแทน)</w:t>
      </w:r>
    </w:p>
    <w:p w:rsidR="00D20F26" w:rsidRPr="00A03882" w:rsidRDefault="00D20F26" w:rsidP="00D20F26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โครงการวิจัยนี้เกี่ยวข้อง/อาจมีผลกระทบอย่างไร</w:t>
      </w:r>
    </w:p>
    <w:p w:rsidR="00D20F26" w:rsidRPr="00A03882" w:rsidRDefault="00D20F26" w:rsidP="00D20F26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ความเสี่ยง/อันตรายที่มีผลกระทบต่อ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สภาพร่างกาย และจิตใจ</w:t>
      </w:r>
      <w:r w:rsidRPr="00F26830">
        <w:rPr>
          <w:rFonts w:ascii="TH SarabunPSK" w:hAnsi="TH SarabunPSK" w:cs="TH SarabunPSK"/>
          <w:sz w:val="32"/>
          <w:szCs w:val="32"/>
          <w:cs/>
        </w:rPr>
        <w:t>ของผู้เข้าร่วมการวิจัยอย่างไร</w:t>
      </w:r>
    </w:p>
    <w:p w:rsidR="00D20F26" w:rsidRPr="00A03882" w:rsidRDefault="00D20F26" w:rsidP="00D20F26">
      <w:pPr>
        <w:spacing w:after="0"/>
        <w:ind w:firstLine="22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</w:t>
      </w:r>
    </w:p>
    <w:p w:rsidR="00D20F26" w:rsidRDefault="00D20F26" w:rsidP="00D20F26">
      <w:pPr>
        <w:spacing w:after="0"/>
        <w:ind w:firstLine="226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(ผู้วิจัยมีวิธีการป้องกันและแก้ไขอย่างไร) </w:t>
      </w:r>
    </w:p>
    <w:p w:rsidR="00D20F26" w:rsidRPr="00A03882" w:rsidRDefault="00D20F26" w:rsidP="00D20F26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D20F26" w:rsidRPr="00A03882" w:rsidRDefault="00D20F26" w:rsidP="00D20F26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ความเสี่ยง/อันตรายที่มีผลกระทบต่อ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สภาพทางสังคม ศาสนา ความเชื่อ วัฒนธรรม หรือการดำเนินชีวิต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ของผู้เข้าร่วมการวิจัย</w:t>
      </w:r>
    </w:p>
    <w:p w:rsidR="00D20F26" w:rsidRPr="00A03882" w:rsidRDefault="00D20F26" w:rsidP="00D20F26">
      <w:pPr>
        <w:spacing w:after="0"/>
        <w:ind w:firstLine="22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</w:t>
      </w:r>
    </w:p>
    <w:p w:rsidR="00D20F26" w:rsidRDefault="00D20F26" w:rsidP="00D20F26">
      <w:pPr>
        <w:spacing w:after="0"/>
        <w:ind w:firstLine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(ผู้วิจัยมีวิธีการป้องกันและแก้ไขอย่างไร)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20F26" w:rsidRPr="00A03882" w:rsidRDefault="00D20F26" w:rsidP="00D20F26">
      <w:pPr>
        <w:spacing w:after="0"/>
        <w:ind w:firstLine="226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D20F26" w:rsidRPr="00A03882" w:rsidRDefault="00D20F26" w:rsidP="00D20F26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ประโยชน์ที่คาดว่าจะได้รับจากการวิจัยนี้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(เมื่อการวิจัยเสร็จสิ้นแล้ว จะเป็นประโยชน์ต่อผู้เข้าร่วมวิจัย สังคม ชุมชนทั้งทางตรงทั้งทางอ้อมอย่างไร)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16. ระยะเวลาที่ทำการวิจัย</w:t>
      </w:r>
    </w:p>
    <w:p w:rsidR="00D20F26" w:rsidRPr="00A03882" w:rsidRDefault="00D20F26" w:rsidP="00D20F26">
      <w:pPr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(16.1) ตลอดโครงการ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</w:p>
    <w:p w:rsidR="00D20F26" w:rsidRPr="00A03882" w:rsidRDefault="00D20F26" w:rsidP="00D20F26">
      <w:pPr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(16.2) ระยะเวลาเก็บข้อมูลจากผู้เข้าร่วมวิจัย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17. ประเด็นที่ต้องการให้คณะกรรมการจริยธรรมการวิจัยในมนุษย์ มหาวิทยาลัยศิลปากร พิจารณาเพิ่มเติมเป็นกรณีพิเศษ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Pr="00D20F26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รายการตรวจสอบลักษณะโครงการวิจัย</w:t>
      </w:r>
    </w:p>
    <w:p w:rsidR="00D20F26" w:rsidRPr="00F26830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คำแนะนำ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ให้ท่านเลือกลักษณะโครงการวิจัยของท่านแบบใด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18.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โครงการวิจัยที่ได้รับการยกเว้นการพิจารณาขอรับรองด้านจริยธรรมการวิจัยในมนุษย์</w:t>
      </w:r>
      <w:r w:rsidRPr="00F268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6830">
        <w:rPr>
          <w:rFonts w:ascii="TH SarabunPSK" w:hAnsi="TH SarabunPSK" w:cs="TH SarabunPSK"/>
          <w:b/>
          <w:bCs/>
          <w:sz w:val="32"/>
          <w:szCs w:val="32"/>
        </w:rPr>
        <w:t>(Exemption review</w:t>
      </w:r>
      <w:r w:rsidRPr="00F2683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7229"/>
        <w:gridCol w:w="567"/>
        <w:gridCol w:w="740"/>
      </w:tblGrid>
      <w:tr w:rsidR="00D20F26" w:rsidRPr="00A03882" w:rsidTr="00E70F3F">
        <w:trPr>
          <w:tblHeader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Exemption review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D20F26" w:rsidRPr="00A03882" w:rsidTr="00E70F3F">
        <w:trPr>
          <w:trHeight w:val="2802"/>
          <w:jc w:val="center"/>
        </w:trPr>
        <w:tc>
          <w:tcPr>
            <w:tcW w:w="928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ทางด้านการศึกษา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มีดังนี้</w:t>
            </w:r>
          </w:p>
          <w:p w:rsidR="00D20F26" w:rsidRPr="00A03882" w:rsidRDefault="00D20F26" w:rsidP="00E70F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1.1 การเรียนการสอนตามปกติที่เป็นมาตรฐาน</w:t>
            </w:r>
          </w:p>
          <w:p w:rsidR="00D20F26" w:rsidRPr="00A03882" w:rsidRDefault="00D20F26" w:rsidP="00E70F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1.2 การประเมินประสิทธิภาพและ/หรือเปรียบเทียบของเทคนิคการสอน หลักสูตร วิธีการบริหารจัดการชั้นเรียน และการประกันคุณภาพการศึกษา</w:t>
            </w:r>
          </w:p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1.3 ผลการทดสอบทางการศึกษา (การประเมินความรู้ การวิเคราะห์ปัญหา เจตคติ ผลสัมฤทธิ์ทางการศึกษา) วิธีการสำรวจ วิธีการสัมภาษณ์ หรือการสังเกตพฤติกรรมในที่สาธารณะ ซึ่งข้อมูลดังกล่าวไม่สามารถเชื่อมโยงถึงเจ้าของข้อมูลได้</w:t>
            </w:r>
          </w:p>
        </w:tc>
        <w:tc>
          <w:tcPr>
            <w:tcW w:w="567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0F26" w:rsidRPr="00A03882" w:rsidTr="00E70F3F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การวิจัยที่ใช้วิธีการประเมินด้าน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cognitive, diagnostic, attitude, achievement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ที่ดำเนินการโดยวิธีการสำรวจ วิธีการสัมภาษณ์ หรือการสังเกตพฤติกรรมในที่สาธารณะ ซึ่งข้อมูลดังกล่าวไม่สามารถเชื่อมโยงถึงเจ้าของข้อมูลได้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การวิจัยที่ดำเนินการโดยวิธีการศึกษา ทดสอบ หรือประเมินจากหน่วยงานหรือองค์กร ในด้านระบบงาน ระบบการให้บริการ คุณภาพ การบริหารจัดการ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หรือการตรวจสอบ ซึ่งต้องได้รับอนุมัติจากหน่วยงานหรือองค์กร เพื่อพัฒนาระบบงาน นโยบาย ยุทธศาสตร์ หรือคุณภาพการปฏิบัติงานในหน่วยงานหรือองค์กรนั้น โดยไม่กระทบต่อข้อมูลส่วนบุคคลและไม่ขัดต่อกฎหมาย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ี่ยวข้องกับการประเมินความพึงพอใจและระดับคุณภาพของรสชาติและอาหารการยอมรับของผู้บริโภค โดยที่อาหารนั้นต้องไม่มีสิ่งเจือปนนอกเหนือจากธรรมชาติ และสารอาหารในระดับที่ไม่อันตราย หรือสารเคมีเนื่องจากการเกษตรกรรม และสิ่งแวดล้อมน้อยกว่าปริมาณที่บ่งถึงอันตรายตามเกณฑ์ของ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สำนักงานคณะกรรมการอาหารและยา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722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การวิจัยที่เก็บข้อมูลจากฐานข้อมูลที่เปิดเผยต่อสาธารณชน  ทั้งในรูปแบบเอกสาร การใช้เชื้อแยกได้จากสิ่งตรวจ และเพาะเลี้ยงไว้ในห้องปฏิบัติการเป็นสายพันธุ์ไว้ โดยมีวิธีการเก็บข้อมูลที่ไม่สามารถเชื่อมโยงถึงเจ้าของข้อมูลได้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การวิจัยใน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commercial cell line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ในห้องปฏิบัติการ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การวิจัยในโครงกระดูก ฟันที่ถูกถอนแล้ว และศพอาจารย์ใหญ่ต้องได้รับ</w:t>
            </w:r>
            <w:r w:rsidRPr="00A03882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จากทายาท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โดยข้อมูลไม่สามารถเชื่อมโยงถึงเจ้าของข้อมูลได้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การวิจัยสารปนเปื้อน สารเคมี เชื้อโรคและ</w:t>
            </w:r>
            <w:proofErr w:type="spellStart"/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ชีว</w:t>
            </w:r>
            <w:proofErr w:type="spellEnd"/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 ที่ไม่ได้กระทำโดยตรงกับมนุษย์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การตรวจหาปริมาณสารปนเปื้อนในดินหรือน้ำ  การตรวจหาเชื้อโรคในอาหาร เป็นต้น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8157" w:type="dxa"/>
            <w:gridSpan w:val="2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โครงการวิจัยนี้มีลักษณะเป็น </w:t>
            </w:r>
            <w:r w:rsidR="001A2924">
              <w:rPr>
                <w:rFonts w:ascii="TH SarabunPSK" w:hAnsi="TH SarabunPSK" w:cs="TH SarabunPSK"/>
                <w:sz w:val="32"/>
                <w:szCs w:val="32"/>
              </w:rPr>
              <w:t>Exemption</w:t>
            </w:r>
            <w:r w:rsidRPr="00DD05A1">
              <w:rPr>
                <w:rFonts w:ascii="TH SarabunPSK" w:hAnsi="TH SarabunPSK" w:cs="TH SarabunPSK"/>
                <w:sz w:val="32"/>
                <w:szCs w:val="32"/>
              </w:rPr>
              <w:t xml:space="preserve"> review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19.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่มีลักษณะรับการพิจารณาแบบเร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่งด่วน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(Expedited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515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011"/>
        <w:gridCol w:w="640"/>
        <w:gridCol w:w="765"/>
      </w:tblGrid>
      <w:tr w:rsidR="00D20F26" w:rsidRPr="00A03882" w:rsidTr="00E70F3F">
        <w:trPr>
          <w:tblHeader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D20F26" w:rsidRPr="00A03882" w:rsidTr="00E70F3F">
        <w:trPr>
          <w:trHeight w:val="890"/>
          <w:jc w:val="center"/>
        </w:trPr>
        <w:tc>
          <w:tcPr>
            <w:tcW w:w="109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1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ไม่ใช่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การศึกษาผลทางคลินิก หรือการวิจัยด้วยการทดลองทางคลินิก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(Clinical trial / clinical intervention)</w:t>
            </w:r>
          </w:p>
        </w:tc>
        <w:tc>
          <w:tcPr>
            <w:tcW w:w="640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1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การวิจัยต้อง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การเก็บเลือด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จากผู้เข้าร่วมการวิจัย </w:t>
            </w:r>
          </w:p>
          <w:p w:rsidR="00D20F26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2.1 การเ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จาะเลือดจากปลายนิ้ว หรือส้นเท้า/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ติ่งหูในกรณีที่เป็นเด็กทารก หรือ การเจาะเลือดที่ผู้เข้าร่วมการวิจัย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(เด็ก/ผู้ใหญ่)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ที่มีน้ำหนักตัวน้อยกว่า 50 </w:t>
            </w:r>
            <w:r w:rsidRPr="00DD05A1">
              <w:rPr>
                <w:rFonts w:ascii="TH SarabunPSK" w:hAnsi="TH SarabunPSK" w:cs="TH SarabunPSK"/>
                <w:sz w:val="32"/>
                <w:szCs w:val="32"/>
                <w:cs/>
              </w:rPr>
              <w:t>กก.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ปริมาณเลือดที่เจาะจะไม่เกิน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มล.</w:t>
            </w:r>
            <w:r w:rsidRPr="00DD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ต่อน้ำหนักตัว 1 กก. และจำนวนครั้งที่เจาะไม่บ่อยกว่าสัปดาห์ละ 2 ครั้ง</w:t>
            </w:r>
          </w:p>
          <w:p w:rsidR="00D20F26" w:rsidRPr="008676E4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 การเจาะเลือดที่ผู้เข้าร่วมการวิจัยเป็นผู้ใหญ่ที่มีสุขภาพแข็งแรง และมิใช่สตรีมีครรภ์ ที่มีน้ำหนักตัวไม่น้อยกว่า 50 </w:t>
            </w:r>
            <w:r w:rsidRPr="00DD05A1">
              <w:rPr>
                <w:rFonts w:ascii="TH SarabunPSK" w:hAnsi="TH SarabunPSK" w:cs="TH SarabunPSK"/>
                <w:sz w:val="32"/>
                <w:szCs w:val="32"/>
                <w:cs/>
              </w:rPr>
              <w:t>กก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ด้วยการเจาะจากหลอดเลือดดำส่วนปลาย  โดยปริมาณเลือดที่เจาะจะไม่เกิน 550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มล.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และจำนวนครั้งที่เจาะไม่บ่อยกว่าสัปดาห์ละ 2 ครั้ง</w:t>
            </w:r>
          </w:p>
        </w:tc>
        <w:tc>
          <w:tcPr>
            <w:tcW w:w="640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1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การวิจัยที่เก็บตัวอย่างทางชีวภาพเพื่อวิจัยโดยวิธีไม่รุกล้ำร่างกาย โดยข้อมูลไม่สามารถเชื่อมโยงถึงเจ้าของข้อมูลได้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1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การวิจัยที่การเก็บข้อมูลโดยใช้เครื่องมือ โดย ไม่รุกล้ำร่างกาย  ไม่ใช้ยาสลบ หรือการทำให้สลบ ใช้ประจำในเวชปฏิบัติ และการใช้อุปกรณ์แพทย์ซึ่งอนุมัติเรียบร้อยแล้ว ยกเว้นเครื่องมือที่เกี่ยวข้องกับ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x-ray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microwave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โดยข้อมูลไม่สามารถเชื่อมโยงถึงเจ้าของข้อมูลได้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701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การวิจัยที่เก็บข้อมูลจากรายงานต่างๆ หรือตรวจตัวอย่างส่งตรวจที่มีอยู่แล้ว จากคลังที่ได้รับการเก็บไว้เพื่อการตรวจรักษาตามปกติมิใช่เพื่อการวิจัย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1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การวิจัยที่ทำในสิ่งส่งตรวจ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pecimens)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ที่เหลือจากการตรวจตามปกติหรืองานวิจัยที่ผ่านการรับรองจากคณะกรรมการแล้ว โดยข้อมูลไม่สามารถเชื่อมโยงถึงเจ้าของข้อมูลได้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1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การวิจัยที่เก็บข้อมูลจากการบันทึกเสียงหรือภาพโดยการถ่ายจากกล้องถ่าย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Video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กล้อง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Digital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โดยข้อมูลไม่สามารถเชื่อมโยงถึงเจ้าของข้อมูลได้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1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การวิจัยที่เป็นการสังเกตพฤติกรรม หรือการสัมภาษณ์กลุ่มบุคคล โดยไม่มีผลกระทบต่อบุคคล สิ่งแวดล้อม และสังคม ไม่ทำให้เกิดการเสื่อมเสียภาพลักษณ์ การดำเนินชีวิต การทำงาน สวัสดิการ เศรษฐกิจ รวมทั้งความเสี่ยงทางกฎหมายหรือถูกดำเนินคดีตามกฎหมาย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8110" w:type="dxa"/>
            <w:gridSpan w:val="2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โครงการวิจัยนี้มีลักษณะเป็น 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20.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โครงการวิจัยที่มีลักษณะรับการพิจารณาแบบเต็มชุด </w:t>
      </w:r>
      <w:r>
        <w:rPr>
          <w:rFonts w:ascii="TH SarabunPSK" w:hAnsi="TH SarabunPSK" w:cs="TH SarabunPSK"/>
          <w:b/>
          <w:bCs/>
          <w:sz w:val="32"/>
          <w:szCs w:val="32"/>
        </w:rPr>
        <w:t>(Full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Board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85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7079"/>
        <w:gridCol w:w="567"/>
        <w:gridCol w:w="750"/>
      </w:tblGrid>
      <w:tr w:rsidR="00D20F26" w:rsidRPr="00A03882" w:rsidTr="00E70F3F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Full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review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D20F26" w:rsidRPr="00A03882" w:rsidTr="00E70F3F">
        <w:trPr>
          <w:trHeight w:val="890"/>
          <w:jc w:val="center"/>
        </w:trPr>
        <w:tc>
          <w:tcPr>
            <w:tcW w:w="108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7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การวิจัยที่การศึกษาผลทางคลินิก หรือการวิจัยด้วยการทดลองทางคลินิก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(Clinical trial/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clinical intervention)</w:t>
            </w:r>
          </w:p>
        </w:tc>
        <w:tc>
          <w:tcPr>
            <w:tcW w:w="567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7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การวิจัยที่ใช้วิธีการใหม่/วิธีการที่ไม่ปกติ/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เครื่องมืออุปกรณ์ทางการแพทย์แบบใหม่/ หรือเวชภัณฑ์ใหม่ ฯลฯ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7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การวิจัยที่ไม่ใช่การวิจัยที่ต้องขอการยกเว้นรับรองด้านจริยธรรมการวิจัยในมนุษย์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(Exemption review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)  และโครงการวิจัยที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่มีลักษณะรับการพิจารณาแบบเร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่งด่วน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(Expedited review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7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การวิจัยที่ทดลอง หรือเก็บข้อมูลในกลุ่มเปราะบาง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(Vulnerable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groups)</w:t>
            </w:r>
          </w:p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 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7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 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8168" w:type="dxa"/>
            <w:gridSpan w:val="2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โครงการวิจัยที่มีลักษณะรับการพิจารณาแบบเต็มชุด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(Full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review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4 หลักฐานแนบประกอบการพิจารณา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563"/>
      </w:tblGrid>
      <w:tr w:rsidR="00D20F26" w:rsidRPr="00A03882" w:rsidTr="00E70F3F">
        <w:trPr>
          <w:tblHeader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</w:tr>
      <w:tr w:rsidR="00D20F26" w:rsidRPr="00A03882" w:rsidTr="00E70F3F">
        <w:trPr>
          <w:trHeight w:val="402"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แบบเสนอขอการรับรองด้านจริยธรรมการวิจัยในมนุษย์ มหาวิทยาลัยศิลปากร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(Submission form)</w:t>
            </w:r>
          </w:p>
        </w:tc>
      </w:tr>
      <w:tr w:rsidR="00D20F26" w:rsidRPr="00A03882" w:rsidTr="00E70F3F">
        <w:trPr>
          <w:trHeight w:val="497"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แบบฟอร์มโครงการวิจัย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Protocol/proposal)</w:t>
            </w:r>
          </w:p>
        </w:tc>
      </w:tr>
      <w:tr w:rsidR="00D20F26" w:rsidRPr="00A03882" w:rsidTr="00E70F3F">
        <w:trPr>
          <w:trHeight w:val="846"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</w:tr>
      <w:tr w:rsidR="00D20F26" w:rsidRPr="00A03882" w:rsidTr="00E70F3F">
        <w:trPr>
          <w:trHeight w:val="632"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</w:p>
        </w:tc>
      </w:tr>
      <w:tr w:rsidR="00D20F26" w:rsidRPr="00A03882" w:rsidTr="00E70F3F">
        <w:trPr>
          <w:trHeight w:val="445"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</w:tr>
      <w:tr w:rsidR="00D20F26" w:rsidRPr="00A03882" w:rsidTr="00E70F3F">
        <w:trPr>
          <w:trHeight w:val="525"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</w:tr>
      <w:tr w:rsidR="00D20F26" w:rsidRPr="00A03882" w:rsidTr="00E70F3F"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แบบฟอร์มเปิดเผยการมีผลประโยชน์ทับซ้อน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(Conflict of interest disclosure form)</w:t>
            </w:r>
          </w:p>
        </w:tc>
      </w:tr>
      <w:tr w:rsidR="00D20F26" w:rsidRPr="00A03882" w:rsidTr="00E70F3F">
        <w:trPr>
          <w:trHeight w:val="718"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</w:p>
        </w:tc>
      </w:tr>
      <w:tr w:rsidR="00D20F26" w:rsidRPr="00A03882" w:rsidTr="00E70F3F"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หลักฐานการขอรับการสนับสนุนจาก</w:t>
            </w:r>
            <w:r w:rsidRPr="00A03882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ขอรับการสนับสนุนค่าธรรมเนียมจากต้นสังกัด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หรือสำเนาหลักฐานการชำระเงินค่าธรรมเนียมการพิจารณาโครงการวิจัย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20F26" w:rsidRPr="00A03882" w:rsidTr="00E70F3F">
        <w:trPr>
          <w:trHeight w:val="483"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หรือการปฏิบัติการวิจัยที่ดีของผู้วิจัยหลักและผู้วิจัยร่วม </w:t>
            </w:r>
          </w:p>
        </w:tc>
      </w:tr>
      <w:tr w:rsidR="00D20F26" w:rsidRPr="00A03882" w:rsidTr="00E70F3F"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 ................................................................................</w:t>
            </w:r>
          </w:p>
        </w:tc>
      </w:tr>
    </w:tbl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D20F26" w:rsidRDefault="00D20F26" w:rsidP="00D20F26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ขอรบรองว่าข้อความที่กรอกในแบบฟอร์มนี้เป็นความจริงและสอดคล้องกับข้อเสนอโครงการวิจัยฉบับสมบูรณ์ และผู้กรอกข้อความเข้าใจความหมายโดยชัดเจนทุกประการ พร้อมกันนี้ได้แนบข้อเสนอโครงการวิจัยฉบับสมบูรณ์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Full research proposal/protocol)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และเอกสารอื่นๆ ตามระบุข้างต้นแล้ว ข้าพเจ้าและคณะผู้วิจัยจะดำเนินการวิจัยอย่างมีจริยธรรมและปฏิบัติตามประกาศมหาวิทยาลัยศิลปากร เรื่อง นโยบายด้านจริยธรรมการวิจัยในมนุษย์</w:t>
      </w:r>
    </w:p>
    <w:p w:rsidR="00D20F26" w:rsidRPr="00A03882" w:rsidRDefault="00D20F26" w:rsidP="00D20F26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(ลงนาม)...................................................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(..........................................................)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หัวหน้าโครงการวิจัย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............../............................../................</w:t>
      </w:r>
    </w:p>
    <w:p w:rsidR="00D20F26" w:rsidRPr="00D20F26" w:rsidRDefault="00D20F26" w:rsidP="00D20F26">
      <w:pPr>
        <w:spacing w:after="0"/>
        <w:jc w:val="thaiDistribute"/>
        <w:rPr>
          <w:rFonts w:ascii="TH SarabunPSK" w:hAnsi="TH SarabunPSK" w:cs="TH SarabunPSK"/>
          <w:sz w:val="44"/>
          <w:szCs w:val="44"/>
        </w:rPr>
      </w:pPr>
    </w:p>
    <w:p w:rsidR="00D20F26" w:rsidRPr="00A03882" w:rsidRDefault="00D20F26" w:rsidP="00D20F2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(ลงนาม)...................................................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(ลงนาม)...................................................</w:t>
      </w:r>
    </w:p>
    <w:p w:rsidR="00D20F26" w:rsidRPr="00A03882" w:rsidRDefault="00D20F26" w:rsidP="00D20F2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(..........................................................)</w:t>
      </w:r>
    </w:p>
    <w:p w:rsidR="00D20F26" w:rsidRPr="00A03882" w:rsidRDefault="00D20F26" w:rsidP="00D20F26">
      <w:pPr>
        <w:tabs>
          <w:tab w:val="left" w:pos="709"/>
          <w:tab w:val="left" w:pos="567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ผู้ร่วมโครงการวิจัย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ผู้ร่วมโครงการวิจัย</w:t>
      </w:r>
    </w:p>
    <w:p w:rsidR="00D20F26" w:rsidRPr="00A03882" w:rsidRDefault="00D20F26" w:rsidP="00D20F2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............../............................../................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............../............................../................</w:t>
      </w:r>
    </w:p>
    <w:p w:rsidR="00D20F26" w:rsidRPr="00A03882" w:rsidRDefault="00D20F26" w:rsidP="00D20F2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0F26" w:rsidRPr="00A03882" w:rsidRDefault="00D20F26" w:rsidP="00D20F2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0F26" w:rsidRPr="00A03882" w:rsidRDefault="00D20F26" w:rsidP="00D20F2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(ลงนาม)...................................................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(ลงนาม)...................................................</w:t>
      </w:r>
    </w:p>
    <w:p w:rsidR="00D20F26" w:rsidRPr="00A03882" w:rsidRDefault="00D20F26" w:rsidP="00D20F2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(..........................................................)</w:t>
      </w:r>
    </w:p>
    <w:p w:rsidR="00D20F26" w:rsidRPr="00A03882" w:rsidRDefault="00D20F26" w:rsidP="00D20F26">
      <w:pPr>
        <w:tabs>
          <w:tab w:val="left" w:pos="709"/>
          <w:tab w:val="left" w:pos="567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ผู้ร่วมโครงการวิจัย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ผู้ร่วมโครงการวิจัย</w:t>
      </w:r>
    </w:p>
    <w:p w:rsidR="00D20F26" w:rsidRPr="00A03882" w:rsidRDefault="00D20F26" w:rsidP="00D20F2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............../............................../................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............../............................../................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0F26" w:rsidRPr="00A03882" w:rsidRDefault="001A2924" w:rsidP="00D20F2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715000" cy="0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2.9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" strokeweight="1pt">
                <v:stroke dashstyle="dashDot"/>
              </v:shape>
            </w:pict>
          </mc:Fallback>
        </mc:AlternateContent>
      </w:r>
    </w:p>
    <w:p w:rsidR="00E743F2" w:rsidRDefault="00D20F26" w:rsidP="00D20F26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คำอนุมัติของ</w:t>
      </w:r>
      <w:r w:rsidRPr="001A29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ผู้บังคับบัญชาชั้นต้น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  <w:cs/>
        </w:rPr>
        <w:t xml:space="preserve">คณบดี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  <w:cs/>
        </w:rPr>
        <w:t xml:space="preserve">ผู้อำนวยการศูนย์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สถาบัน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สำนัก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>/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 กอง </w:t>
      </w:r>
      <w:r w:rsidRPr="00A03882">
        <w:rPr>
          <w:rFonts w:ascii="TH SarabunPSK" w:hAnsi="TH SarabunPSK" w:cs="TH SarabunPSK"/>
          <w:b/>
          <w:bCs/>
          <w:i/>
          <w:iCs/>
          <w:color w:val="FF0000"/>
          <w:spacing w:val="-4"/>
          <w:sz w:val="32"/>
          <w:szCs w:val="32"/>
          <w:cs/>
        </w:rPr>
        <w:t>หรือผู้ได้รับมอบอำนาจ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หรือกรรมการผู้จัดการใหญ่ หรือเทียบเท่าของภาคเอกชน (</w:t>
      </w:r>
      <w:r w:rsidRPr="00A03882">
        <w:rPr>
          <w:rFonts w:ascii="TH SarabunPSK" w:hAnsi="TH SarabunPSK" w:cs="TH SarabunPSK"/>
          <w:b/>
          <w:bCs/>
          <w:i/>
          <w:iCs/>
          <w:color w:val="000000"/>
          <w:spacing w:val="-4"/>
          <w:sz w:val="32"/>
          <w:szCs w:val="32"/>
          <w:cs/>
        </w:rPr>
        <w:t>หรือผู้ได้รับมอบอำนาจ</w:t>
      </w:r>
      <w:r w:rsidRPr="00A0388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) ในการยินยอม/อนุญาต ให้</w:t>
      </w:r>
      <w:r w:rsidRPr="00A038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ดำเนินการขอเสนอโครงการวิจัยเพื่อขอรับการพิจารณารับรองจากคณะกรรมการจริยธรรมการวิจัยในมนุษย์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:rsidR="00D20F26" w:rsidRPr="00A03882" w:rsidRDefault="00D20F26" w:rsidP="00D20F26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:rsidR="00D20F26" w:rsidRPr="00A03882" w:rsidRDefault="00D20F26" w:rsidP="00D20F26">
      <w:pPr>
        <w:spacing w:after="0"/>
        <w:ind w:right="-51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...................…..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..........................)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ตำแหน่ง 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</w:p>
    <w:p w:rsidR="00D20F26" w:rsidRPr="00D20F26" w:rsidRDefault="00D20F26" w:rsidP="00D20F2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วันที่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p w:rsidR="00D20F26" w:rsidRDefault="00D20F26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8F17FE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26" w:rsidRDefault="00014E26" w:rsidP="00255653">
      <w:pPr>
        <w:spacing w:after="0" w:line="240" w:lineRule="auto"/>
      </w:pPr>
      <w:r>
        <w:separator/>
      </w:r>
    </w:p>
  </w:endnote>
  <w:endnote w:type="continuationSeparator" w:id="0">
    <w:p w:rsidR="00014E26" w:rsidRDefault="00014E26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26" w:rsidRDefault="00014E26" w:rsidP="00255653">
      <w:pPr>
        <w:spacing w:after="0" w:line="240" w:lineRule="auto"/>
      </w:pPr>
      <w:r>
        <w:separator/>
      </w:r>
    </w:p>
  </w:footnote>
  <w:footnote w:type="continuationSeparator" w:id="0">
    <w:p w:rsidR="00014E26" w:rsidRDefault="00014E26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014E26"/>
    <w:rsid w:val="000241E7"/>
    <w:rsid w:val="000B5E1D"/>
    <w:rsid w:val="001A2924"/>
    <w:rsid w:val="00255653"/>
    <w:rsid w:val="004A7749"/>
    <w:rsid w:val="00855348"/>
    <w:rsid w:val="00870EBA"/>
    <w:rsid w:val="008C00AB"/>
    <w:rsid w:val="008F17FE"/>
    <w:rsid w:val="00A00777"/>
    <w:rsid w:val="00A40F9E"/>
    <w:rsid w:val="00A777E4"/>
    <w:rsid w:val="00D07469"/>
    <w:rsid w:val="00D20F26"/>
    <w:rsid w:val="00E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3589</Words>
  <Characters>19349</Characters>
  <Application>Microsoft Office Word</Application>
  <DocSecurity>0</DocSecurity>
  <Lines>265</Lines>
  <Paragraphs>103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4</cp:revision>
  <dcterms:created xsi:type="dcterms:W3CDTF">2019-07-12T09:26:00Z</dcterms:created>
  <dcterms:modified xsi:type="dcterms:W3CDTF">2019-07-19T03:07:00Z</dcterms:modified>
</cp:coreProperties>
</file>