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D" w:rsidRDefault="00BD2EDD"/>
    <w:p w:rsidR="00DB663E" w:rsidRDefault="00DB663E" w:rsidP="00DB66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โครงการอบรมการให้ความรู้เรื่อง “จรรยาบรรณแก่บุคลากร</w:t>
      </w:r>
      <w:r w:rsidRPr="005F541D">
        <w:rPr>
          <w:rFonts w:ascii="TH SarabunPSK" w:hAnsi="TH SarabunPSK" w:cs="TH SarabunPSK"/>
          <w:b/>
          <w:bCs/>
          <w:sz w:val="36"/>
          <w:szCs w:val="36"/>
          <w:cs/>
        </w:rPr>
        <w:t>สถาบัน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วิจัยและพัฒนา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193FF7" w:rsidRPr="00A63DB3" w:rsidRDefault="00193FF7" w:rsidP="00193F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3FF7" w:rsidRPr="00A63DB3" w:rsidRDefault="00193FF7" w:rsidP="00193FF7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  <w:r w:rsidRPr="00A63DB3">
        <w:rPr>
          <w:rFonts w:ascii="TH SarabunPSK" w:hAnsi="TH SarabunPSK" w:cs="TH SarabunPSK"/>
          <w:sz w:val="32"/>
          <w:szCs w:val="32"/>
        </w:rPr>
        <w:t xml:space="preserve"> </w:t>
      </w:r>
    </w:p>
    <w:p w:rsidR="00193FF7" w:rsidRPr="00A63DB3" w:rsidRDefault="00193FF7" w:rsidP="00193FF7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</w:p>
    <w:p w:rsidR="00193FF7" w:rsidRPr="00A63DB3" w:rsidRDefault="00193FF7" w:rsidP="00193FF7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  <w:r w:rsidRPr="00A63DB3">
        <w:rPr>
          <w:rFonts w:ascii="TH SarabunPSK" w:hAnsi="TH SarabunPSK" w:cs="TH SarabunPSK"/>
          <w:noProof/>
          <w:sz w:val="4"/>
          <w:szCs w:val="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2036445</wp:posOffset>
            </wp:positionV>
            <wp:extent cx="2896870" cy="1929130"/>
            <wp:effectExtent l="19050" t="0" r="0" b="0"/>
            <wp:wrapThrough wrapText="bothSides">
              <wp:wrapPolygon edited="0">
                <wp:start x="-142" y="0"/>
                <wp:lineTo x="-142" y="21330"/>
                <wp:lineTo x="21591" y="21330"/>
                <wp:lineTo x="21591" y="0"/>
                <wp:lineTo x="-142" y="0"/>
              </wp:wrapPolygon>
            </wp:wrapThrough>
            <wp:docPr id="5" name="Picture 4" descr="DSCF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FB4" w:rsidRDefault="00193FF7" w:rsidP="00804B60">
      <w:pPr>
        <w:spacing w:after="0"/>
        <w:jc w:val="thaiDistribute"/>
        <w:rPr>
          <w:rFonts w:ascii="TH SarabunPSK" w:hAnsi="TH SarabunPSK" w:cs="TH SarabunPSK"/>
        </w:rPr>
      </w:pPr>
      <w:r w:rsidRPr="00A63D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4005580</wp:posOffset>
            </wp:positionV>
            <wp:extent cx="2896870" cy="1929130"/>
            <wp:effectExtent l="19050" t="0" r="0" b="0"/>
            <wp:wrapThrough wrapText="bothSides">
              <wp:wrapPolygon edited="0">
                <wp:start x="-142" y="0"/>
                <wp:lineTo x="-142" y="21330"/>
                <wp:lineTo x="21591" y="21330"/>
                <wp:lineTo x="21591" y="0"/>
                <wp:lineTo x="-142" y="0"/>
              </wp:wrapPolygon>
            </wp:wrapThrough>
            <wp:docPr id="6" name="Picture 5" descr="DSCF8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D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1989455</wp:posOffset>
            </wp:positionV>
            <wp:extent cx="2903855" cy="1943735"/>
            <wp:effectExtent l="19050" t="0" r="0" b="0"/>
            <wp:wrapThrough wrapText="bothSides">
              <wp:wrapPolygon edited="0">
                <wp:start x="-142" y="0"/>
                <wp:lineTo x="-142" y="21381"/>
                <wp:lineTo x="21539" y="21381"/>
                <wp:lineTo x="21539" y="0"/>
                <wp:lineTo x="-142" y="0"/>
              </wp:wrapPolygon>
            </wp:wrapThrough>
            <wp:docPr id="8" name="Picture 7" descr="DSCF8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D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-2550</wp:posOffset>
            </wp:positionH>
            <wp:positionV relativeFrom="paragraph">
              <wp:posOffset>4005200</wp:posOffset>
            </wp:positionV>
            <wp:extent cx="2896950" cy="1929600"/>
            <wp:effectExtent l="19050" t="0" r="0" b="0"/>
            <wp:wrapThrough wrapText="bothSides">
              <wp:wrapPolygon edited="0">
                <wp:start x="-142" y="0"/>
                <wp:lineTo x="-142" y="21325"/>
                <wp:lineTo x="21590" y="21325"/>
                <wp:lineTo x="21590" y="0"/>
                <wp:lineTo x="-142" y="0"/>
              </wp:wrapPolygon>
            </wp:wrapThrough>
            <wp:docPr id="7" name="Picture 6" descr="DSCF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95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D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893060" cy="1929130"/>
            <wp:effectExtent l="19050" t="0" r="2540" b="0"/>
            <wp:wrapThrough wrapText="bothSides">
              <wp:wrapPolygon edited="0">
                <wp:start x="-142" y="0"/>
                <wp:lineTo x="-142" y="21330"/>
                <wp:lineTo x="21619" y="21330"/>
                <wp:lineTo x="21619" y="0"/>
                <wp:lineTo x="-142" y="0"/>
              </wp:wrapPolygon>
            </wp:wrapThrough>
            <wp:docPr id="3" name="Picture 2" descr="DSCF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D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-1270</wp:posOffset>
            </wp:positionV>
            <wp:extent cx="2894965" cy="1929130"/>
            <wp:effectExtent l="19050" t="0" r="635" b="0"/>
            <wp:wrapThrough wrapText="bothSides">
              <wp:wrapPolygon edited="0">
                <wp:start x="-142" y="0"/>
                <wp:lineTo x="-142" y="21330"/>
                <wp:lineTo x="21605" y="21330"/>
                <wp:lineTo x="21605" y="0"/>
                <wp:lineTo x="-142" y="0"/>
              </wp:wrapPolygon>
            </wp:wrapThrough>
            <wp:docPr id="4" name="Picture 3" descr="DSCF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81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63E">
        <w:rPr>
          <w:rFonts w:ascii="TH SarabunPSK" w:hAnsi="TH SarabunPSK" w:cs="TH SarabunPSK"/>
        </w:rPr>
        <w:tab/>
      </w:r>
      <w:r w:rsidR="00DB663E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มหาวิทยาลัยศิลปากร ได้จัด</w:t>
      </w:r>
      <w:r w:rsidR="00DB663E" w:rsidRPr="00EE498A">
        <w:rPr>
          <w:rFonts w:ascii="TH SarabunPSK" w:hAnsi="TH SarabunPSK" w:cs="TH SarabunPSK" w:hint="cs"/>
          <w:sz w:val="32"/>
          <w:szCs w:val="32"/>
          <w:cs/>
        </w:rPr>
        <w:t>โ</w:t>
      </w:r>
      <w:r w:rsidR="00DB663E">
        <w:rPr>
          <w:rFonts w:ascii="TH SarabunPSK" w:hAnsi="TH SarabunPSK" w:cs="TH SarabunPSK" w:hint="cs"/>
          <w:sz w:val="32"/>
          <w:szCs w:val="32"/>
          <w:cs/>
        </w:rPr>
        <w:t>ครงการอบรม</w:t>
      </w:r>
      <w:r w:rsidR="006E5F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663E" w:rsidRPr="00EE498A">
        <w:rPr>
          <w:rFonts w:ascii="TH SarabunPSK" w:hAnsi="TH SarabunPSK" w:cs="TH SarabunPSK" w:hint="cs"/>
          <w:sz w:val="32"/>
          <w:szCs w:val="32"/>
          <w:cs/>
        </w:rPr>
        <w:t>ให้ความรู้เรื่อง “จรรยาบรรณแก่บุคลากร</w:t>
      </w:r>
      <w:r w:rsidR="00DB663E" w:rsidRPr="00EE498A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="00DB663E" w:rsidRPr="00EE498A">
        <w:rPr>
          <w:rFonts w:ascii="TH SarabunPSK" w:hAnsi="TH SarabunPSK" w:cs="TH SarabunPSK" w:hint="cs"/>
          <w:sz w:val="32"/>
          <w:szCs w:val="32"/>
          <w:cs/>
        </w:rPr>
        <w:t>”</w:t>
      </w:r>
      <w:r w:rsidR="0055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B32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DB663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F30B32">
        <w:rPr>
          <w:rFonts w:ascii="TH SarabunPSK" w:hAnsi="TH SarabunPSK" w:cs="TH SarabunPSK" w:hint="cs"/>
          <w:sz w:val="32"/>
          <w:szCs w:val="32"/>
          <w:cs/>
        </w:rPr>
        <w:t xml:space="preserve">จรรยาบรรณของผู้นำผู้รับใช้ในยุคโลกาภิวัฒน์” เมื่อวันที่ </w:t>
      </w:r>
      <w:r w:rsidR="00DB663E">
        <w:rPr>
          <w:rFonts w:ascii="TH SarabunPSK" w:hAnsi="TH SarabunPSK" w:cs="TH SarabunPSK" w:hint="cs"/>
          <w:sz w:val="32"/>
          <w:szCs w:val="32"/>
          <w:cs/>
        </w:rPr>
        <w:t>1</w:t>
      </w:r>
      <w:r w:rsidR="00F30B32">
        <w:rPr>
          <w:rFonts w:ascii="TH SarabunPSK" w:hAnsi="TH SarabunPSK" w:cs="TH SarabunPSK" w:hint="cs"/>
          <w:sz w:val="32"/>
          <w:szCs w:val="32"/>
          <w:cs/>
        </w:rPr>
        <w:t>8</w:t>
      </w:r>
      <w:r w:rsidR="00DB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B32">
        <w:rPr>
          <w:rFonts w:ascii="TH SarabunPSK" w:hAnsi="TH SarabunPSK" w:cs="TH SarabunPSK" w:hint="cs"/>
          <w:sz w:val="32"/>
          <w:szCs w:val="32"/>
          <w:cs/>
        </w:rPr>
        <w:t>เมษายน 2559 เวลา 10.00-12</w:t>
      </w:r>
      <w:r w:rsidR="00DB663E">
        <w:rPr>
          <w:rFonts w:ascii="TH SarabunPSK" w:hAnsi="TH SarabunPSK" w:cs="TH SarabunPSK" w:hint="cs"/>
          <w:sz w:val="32"/>
          <w:szCs w:val="32"/>
          <w:cs/>
        </w:rPr>
        <w:t xml:space="preserve">.00 น. ณ ห้องประชุมสถาบันวิจัยและพัฒนา มหาวิทยาลัยศิลปากร วิทยาเขตพระราชวังสนามจันทร์ นครปฐม </w:t>
      </w:r>
      <w:r w:rsidR="00EB365B" w:rsidRPr="004E415B">
        <w:rPr>
          <w:rFonts w:ascii="TH SarabunPSK" w:hAnsi="TH SarabunPSK" w:cs="TH SarabunPSK"/>
          <w:color w:val="060606"/>
          <w:sz w:val="32"/>
          <w:szCs w:val="32"/>
          <w:shd w:val="clear" w:color="auto" w:fill="FFFFFF"/>
          <w:cs/>
        </w:rPr>
        <w:t xml:space="preserve">โดยมี รองศาสตราจารย์ ดร.มณีปิ่น พรหมสุทธิรักษ์ เป็นวิทยากร และมีผู้บริหารและบุคลากรสถาบันวิจัยและพัฒนาเข้าร่วมโครงการ รวมทั้งสิ้น </w:t>
      </w:r>
      <w:r w:rsidR="000D7852">
        <w:rPr>
          <w:rFonts w:ascii="TH SarabunPSK" w:hAnsi="TH SarabunPSK" w:cs="TH SarabunPSK"/>
          <w:color w:val="060606"/>
          <w:sz w:val="32"/>
          <w:szCs w:val="32"/>
          <w:shd w:val="clear" w:color="auto" w:fill="FFFFFF"/>
        </w:rPr>
        <w:t>22</w:t>
      </w:r>
      <w:r w:rsidR="00EB365B" w:rsidRPr="004E415B">
        <w:rPr>
          <w:rFonts w:ascii="TH SarabunPSK" w:hAnsi="TH SarabunPSK" w:cs="TH SarabunPSK"/>
          <w:color w:val="060606"/>
          <w:sz w:val="32"/>
          <w:szCs w:val="32"/>
          <w:shd w:val="clear" w:color="auto" w:fill="FFFFFF"/>
        </w:rPr>
        <w:t xml:space="preserve"> </w:t>
      </w:r>
      <w:r w:rsidR="00EB365B" w:rsidRPr="004E415B">
        <w:rPr>
          <w:rFonts w:ascii="TH SarabunPSK" w:hAnsi="TH SarabunPSK" w:cs="TH SarabunPSK"/>
          <w:color w:val="060606"/>
          <w:sz w:val="32"/>
          <w:szCs w:val="32"/>
          <w:shd w:val="clear" w:color="auto" w:fill="FFFFFF"/>
          <w:cs/>
        </w:rPr>
        <w:t>คน</w:t>
      </w:r>
    </w:p>
    <w:sectPr w:rsidR="00022FB4" w:rsidSect="00BE3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B4A"/>
    <w:multiLevelType w:val="hybridMultilevel"/>
    <w:tmpl w:val="CBE222C4"/>
    <w:lvl w:ilvl="0" w:tplc="0AB28B5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3D3657"/>
    <w:rsid w:val="00002448"/>
    <w:rsid w:val="00004F6A"/>
    <w:rsid w:val="00022FB4"/>
    <w:rsid w:val="000B7B38"/>
    <w:rsid w:val="000C3681"/>
    <w:rsid w:val="000D7852"/>
    <w:rsid w:val="00110A27"/>
    <w:rsid w:val="001660CF"/>
    <w:rsid w:val="0017438A"/>
    <w:rsid w:val="00193FF7"/>
    <w:rsid w:val="00263B50"/>
    <w:rsid w:val="002673DD"/>
    <w:rsid w:val="00275E54"/>
    <w:rsid w:val="002A5BE3"/>
    <w:rsid w:val="00323B70"/>
    <w:rsid w:val="0033289B"/>
    <w:rsid w:val="00345D28"/>
    <w:rsid w:val="003D3657"/>
    <w:rsid w:val="003F59D5"/>
    <w:rsid w:val="004077D3"/>
    <w:rsid w:val="00415420"/>
    <w:rsid w:val="00417049"/>
    <w:rsid w:val="00431975"/>
    <w:rsid w:val="0046128C"/>
    <w:rsid w:val="00462926"/>
    <w:rsid w:val="004E415B"/>
    <w:rsid w:val="00510444"/>
    <w:rsid w:val="005225F1"/>
    <w:rsid w:val="0055521D"/>
    <w:rsid w:val="005639BD"/>
    <w:rsid w:val="005973F1"/>
    <w:rsid w:val="005A2A47"/>
    <w:rsid w:val="005B6549"/>
    <w:rsid w:val="005D37CA"/>
    <w:rsid w:val="005D7263"/>
    <w:rsid w:val="00637C49"/>
    <w:rsid w:val="00696969"/>
    <w:rsid w:val="006E5F18"/>
    <w:rsid w:val="006F3CCE"/>
    <w:rsid w:val="007146D0"/>
    <w:rsid w:val="007166C2"/>
    <w:rsid w:val="00721FAE"/>
    <w:rsid w:val="007A539C"/>
    <w:rsid w:val="007C5608"/>
    <w:rsid w:val="007F5A1B"/>
    <w:rsid w:val="00804B60"/>
    <w:rsid w:val="0081244D"/>
    <w:rsid w:val="0084517B"/>
    <w:rsid w:val="00855191"/>
    <w:rsid w:val="00862FC3"/>
    <w:rsid w:val="00882EEE"/>
    <w:rsid w:val="009142E5"/>
    <w:rsid w:val="00995E0C"/>
    <w:rsid w:val="00A179C8"/>
    <w:rsid w:val="00A44C31"/>
    <w:rsid w:val="00A520A7"/>
    <w:rsid w:val="00A67DD8"/>
    <w:rsid w:val="00A72465"/>
    <w:rsid w:val="00AA6470"/>
    <w:rsid w:val="00AE7882"/>
    <w:rsid w:val="00AE7DF5"/>
    <w:rsid w:val="00B77A7E"/>
    <w:rsid w:val="00BD2EDD"/>
    <w:rsid w:val="00BE38CE"/>
    <w:rsid w:val="00BE4CF0"/>
    <w:rsid w:val="00C06F2D"/>
    <w:rsid w:val="00C553B0"/>
    <w:rsid w:val="00C674C2"/>
    <w:rsid w:val="00C84718"/>
    <w:rsid w:val="00C91221"/>
    <w:rsid w:val="00CE450D"/>
    <w:rsid w:val="00D0422C"/>
    <w:rsid w:val="00D64BC5"/>
    <w:rsid w:val="00D74726"/>
    <w:rsid w:val="00DB663E"/>
    <w:rsid w:val="00DD2EFF"/>
    <w:rsid w:val="00DE57FF"/>
    <w:rsid w:val="00E27111"/>
    <w:rsid w:val="00E816F4"/>
    <w:rsid w:val="00EA5944"/>
    <w:rsid w:val="00EB365B"/>
    <w:rsid w:val="00EB61FF"/>
    <w:rsid w:val="00EB7A5F"/>
    <w:rsid w:val="00EC4ACA"/>
    <w:rsid w:val="00F30B32"/>
    <w:rsid w:val="00F65775"/>
    <w:rsid w:val="00FA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7"/>
  </w:style>
  <w:style w:type="paragraph" w:styleId="Heading1">
    <w:name w:val="heading 1"/>
    <w:basedOn w:val="Normal"/>
    <w:next w:val="Normal"/>
    <w:link w:val="Heading1Char"/>
    <w:uiPriority w:val="9"/>
    <w:qFormat/>
    <w:rsid w:val="00C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3D3657"/>
    <w:pPr>
      <w:keepNext/>
      <w:spacing w:after="0" w:line="240" w:lineRule="auto"/>
      <w:ind w:left="2160" w:firstLine="720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57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3D3657"/>
    <w:rPr>
      <w:rFonts w:ascii="Cordia New" w:eastAsia="Cordia New" w:hAnsi="Cordia New" w:cs="Cordi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D7263"/>
    <w:pPr>
      <w:ind w:left="720"/>
      <w:contextualSpacing/>
    </w:pPr>
    <w:rPr>
      <w:rFonts w:ascii="TH Niramit AS" w:eastAsia="Calibri" w:hAnsi="TH Niramit AS" w:cs="Angsana New"/>
      <w:sz w:val="30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C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CE45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cp:lastPrinted>2015-07-14T04:27:00Z</cp:lastPrinted>
  <dcterms:created xsi:type="dcterms:W3CDTF">2016-04-28T08:14:00Z</dcterms:created>
  <dcterms:modified xsi:type="dcterms:W3CDTF">2016-04-28T08:16:00Z</dcterms:modified>
</cp:coreProperties>
</file>